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Default="00175E69">
      <w:hyperlink r:id="rId5" w:history="1">
        <w:r>
          <w:rPr>
            <w:rStyle w:val="a3"/>
            <w:rFonts w:ascii="Tahoma" w:hAnsi="Tahoma" w:cs="Tahoma"/>
            <w:b/>
            <w:bCs/>
            <w:color w:val="3E69C3"/>
            <w:sz w:val="17"/>
            <w:szCs w:val="17"/>
            <w:shd w:val="clear" w:color="auto" w:fill="FFFFFF"/>
          </w:rPr>
          <w:t>"Мероприятия по улучшению условий труда в АО «ЗОК»"</w:t>
        </w:r>
      </w:hyperlink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35D"/>
    <w:rsid w:val="000B4196"/>
    <w:rsid w:val="00175E69"/>
    <w:rsid w:val="00537E3A"/>
    <w:rsid w:val="00702DFB"/>
    <w:rsid w:val="00A422E5"/>
    <w:rsid w:val="00BD7C65"/>
    <w:rsid w:val="00CE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E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lka.ru/files/zok/2017/mero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SPecialiST RePack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2020-06-03T08:23:00Z</dcterms:created>
  <dcterms:modified xsi:type="dcterms:W3CDTF">2020-06-03T08:23:00Z</dcterms:modified>
</cp:coreProperties>
</file>